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36A3ACE3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1A0011">
              <w:rPr>
                <w:b/>
                <w:sz w:val="26"/>
                <w:szCs w:val="26"/>
              </w:rPr>
              <w:t>355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3841C0BA" w:rsidR="00B46C25" w:rsidRPr="00606A89" w:rsidRDefault="00F52BA0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2340918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729D41EB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F52BA0" w:rsidRPr="00F52BA0">
        <w:rPr>
          <w:b/>
          <w:sz w:val="26"/>
          <w:szCs w:val="26"/>
        </w:rPr>
        <w:t>Крепление фасадное КФК 12-47.6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495B8F">
        <w:trPr>
          <w:trHeight w:val="2048"/>
        </w:trPr>
        <w:tc>
          <w:tcPr>
            <w:tcW w:w="3652" w:type="dxa"/>
            <w:shd w:val="clear" w:color="auto" w:fill="auto"/>
            <w:vAlign w:val="center"/>
          </w:tcPr>
          <w:p w14:paraId="75EED2B2" w14:textId="3967B113" w:rsidR="001964D2" w:rsidRPr="00606A89" w:rsidRDefault="00F52BA0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F52BA0">
              <w:rPr>
                <w:sz w:val="24"/>
                <w:szCs w:val="26"/>
              </w:rPr>
              <w:t>Крепление фасадное КФК 12-47.6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75EED2B4" w14:textId="6B7E018C" w:rsidR="008E7452" w:rsidRDefault="008E7452" w:rsidP="00180FBD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431641" w:rsidRPr="00431641">
              <w:rPr>
                <w:color w:val="000000"/>
                <w:sz w:val="24"/>
                <w:szCs w:val="19"/>
                <w:shd w:val="clear" w:color="auto" w:fill="FFFFFF"/>
              </w:rPr>
              <w:t xml:space="preserve">предназначен для промежуточного крепления и стяжки в пучок самонесущих изолированных проводов (СИП), напряжением до 1 </w:t>
            </w:r>
            <w:proofErr w:type="spellStart"/>
            <w:r w:rsidR="00431641" w:rsidRPr="00431641">
              <w:rPr>
                <w:color w:val="000000"/>
                <w:sz w:val="24"/>
                <w:szCs w:val="19"/>
                <w:shd w:val="clear" w:color="auto" w:fill="FFFFFF"/>
              </w:rPr>
              <w:t>кВ</w:t>
            </w:r>
            <w:proofErr w:type="spellEnd"/>
            <w:r w:rsidR="00431641" w:rsidRPr="00431641">
              <w:rPr>
                <w:color w:val="000000"/>
                <w:sz w:val="24"/>
                <w:szCs w:val="19"/>
                <w:shd w:val="clear" w:color="auto" w:fill="FFFFFF"/>
              </w:rPr>
              <w:t>, на опорах и стенах зданий</w:t>
            </w:r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49F8A70F" w14:textId="7CE65C8C" w:rsidR="00431641" w:rsidRPr="00431641" w:rsidRDefault="00431641" w:rsidP="00431641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431641">
              <w:rPr>
                <w:color w:val="000000"/>
                <w:sz w:val="24"/>
                <w:szCs w:val="19"/>
                <w:shd w:val="clear" w:color="auto" w:fill="FFFFFF"/>
              </w:rPr>
              <w:t xml:space="preserve">Модель или исполнение: С </w:t>
            </w:r>
            <w:proofErr w:type="spellStart"/>
            <w:r w:rsidRPr="00431641">
              <w:rPr>
                <w:color w:val="000000"/>
                <w:sz w:val="24"/>
                <w:szCs w:val="19"/>
                <w:shd w:val="clear" w:color="auto" w:fill="FFFFFF"/>
              </w:rPr>
              <w:t>внутр</w:t>
            </w:r>
            <w:proofErr w:type="spellEnd"/>
            <w:r w:rsidRPr="00431641">
              <w:rPr>
                <w:color w:val="000000"/>
                <w:sz w:val="24"/>
                <w:szCs w:val="19"/>
                <w:shd w:val="clear" w:color="auto" w:fill="FFFFFF"/>
              </w:rPr>
              <w:t>. зубчатым зацеплением</w:t>
            </w:r>
          </w:p>
          <w:p w14:paraId="632DD140" w14:textId="2C796437" w:rsidR="00431641" w:rsidRPr="00431641" w:rsidRDefault="00431641" w:rsidP="00431641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431641">
              <w:rPr>
                <w:color w:val="000000"/>
                <w:sz w:val="24"/>
                <w:szCs w:val="19"/>
                <w:shd w:val="clear" w:color="auto" w:fill="FFFFFF"/>
              </w:rPr>
              <w:t>Материал: Пластик</w:t>
            </w:r>
          </w:p>
          <w:p w14:paraId="6FC1662E" w14:textId="48066779" w:rsidR="00431641" w:rsidRPr="00431641" w:rsidRDefault="00431641" w:rsidP="00431641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431641">
              <w:rPr>
                <w:color w:val="000000"/>
                <w:sz w:val="24"/>
                <w:szCs w:val="19"/>
                <w:shd w:val="clear" w:color="auto" w:fill="FFFFFF"/>
              </w:rPr>
              <w:t>Цвет: Черный</w:t>
            </w:r>
          </w:p>
          <w:p w14:paraId="6979DC0F" w14:textId="38BC7076" w:rsidR="00431641" w:rsidRPr="00431641" w:rsidRDefault="00431641" w:rsidP="00431641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431641">
              <w:rPr>
                <w:color w:val="000000"/>
                <w:sz w:val="24"/>
                <w:szCs w:val="19"/>
                <w:shd w:val="clear" w:color="auto" w:fill="FFFFFF"/>
              </w:rPr>
              <w:t xml:space="preserve">Диаметр </w:t>
            </w:r>
            <w:proofErr w:type="spellStart"/>
            <w:r w:rsidRPr="00431641">
              <w:rPr>
                <w:color w:val="000000"/>
                <w:sz w:val="24"/>
                <w:szCs w:val="19"/>
                <w:shd w:val="clear" w:color="auto" w:fill="FFFFFF"/>
              </w:rPr>
              <w:t>закрепл</w:t>
            </w:r>
            <w:proofErr w:type="spellEnd"/>
            <w:r w:rsidRPr="00431641">
              <w:rPr>
                <w:color w:val="000000"/>
                <w:sz w:val="24"/>
                <w:szCs w:val="19"/>
                <w:shd w:val="clear" w:color="auto" w:fill="FFFFFF"/>
              </w:rPr>
              <w:t xml:space="preserve"> пучков проводов: 12…47 мм</w:t>
            </w:r>
          </w:p>
          <w:p w14:paraId="02FC1447" w14:textId="30334119" w:rsidR="00431641" w:rsidRPr="00431641" w:rsidRDefault="00431641" w:rsidP="00431641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431641">
              <w:rPr>
                <w:color w:val="000000"/>
                <w:sz w:val="24"/>
                <w:szCs w:val="19"/>
                <w:shd w:val="clear" w:color="auto" w:fill="FFFFFF"/>
              </w:rPr>
              <w:t>Рабочая температура: -60...+80 °C</w:t>
            </w:r>
          </w:p>
          <w:p w14:paraId="1BA29FB1" w14:textId="39553AF1" w:rsidR="00431641" w:rsidRPr="00431641" w:rsidRDefault="00431641" w:rsidP="00431641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431641">
              <w:rPr>
                <w:color w:val="000000"/>
                <w:sz w:val="24"/>
                <w:szCs w:val="19"/>
                <w:shd w:val="clear" w:color="auto" w:fill="FFFFFF"/>
              </w:rPr>
              <w:t>Макс диаметр охвата - жгута: 47 мм</w:t>
            </w:r>
          </w:p>
          <w:p w14:paraId="48D5101C" w14:textId="15C307BF" w:rsidR="00431641" w:rsidRPr="00431641" w:rsidRDefault="00431641" w:rsidP="00431641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431641">
              <w:rPr>
                <w:color w:val="000000"/>
                <w:sz w:val="24"/>
                <w:szCs w:val="19"/>
                <w:shd w:val="clear" w:color="auto" w:fill="FFFFFF"/>
              </w:rPr>
              <w:t>Климатическое исполнение: УХЛ</w:t>
            </w:r>
            <w:proofErr w:type="gramStart"/>
            <w:r w:rsidRPr="00431641">
              <w:rPr>
                <w:color w:val="000000"/>
                <w:sz w:val="24"/>
                <w:szCs w:val="19"/>
                <w:shd w:val="clear" w:color="auto" w:fill="FFFFFF"/>
              </w:rPr>
              <w:t>1</w:t>
            </w:r>
            <w:proofErr w:type="gramEnd"/>
          </w:p>
          <w:p w14:paraId="30D7E59A" w14:textId="760CD5D8" w:rsidR="00431641" w:rsidRPr="00431641" w:rsidRDefault="00431641" w:rsidP="00431641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431641">
              <w:rPr>
                <w:color w:val="000000"/>
                <w:sz w:val="24"/>
                <w:szCs w:val="19"/>
                <w:shd w:val="clear" w:color="auto" w:fill="FFFFFF"/>
              </w:rPr>
              <w:t>Предельная нагрузка Н: 198.0 Н</w:t>
            </w:r>
          </w:p>
          <w:p w14:paraId="65902035" w14:textId="6574A6CB" w:rsidR="00431641" w:rsidRPr="00431641" w:rsidRDefault="00431641" w:rsidP="00431641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431641">
              <w:rPr>
                <w:color w:val="000000"/>
                <w:sz w:val="24"/>
                <w:szCs w:val="19"/>
                <w:shd w:val="clear" w:color="auto" w:fill="FFFFFF"/>
              </w:rPr>
              <w:t>Макс нагрузка: 20 кг</w:t>
            </w:r>
          </w:p>
          <w:p w14:paraId="6530743B" w14:textId="472FA62B" w:rsidR="00431641" w:rsidRPr="00431641" w:rsidRDefault="00431641" w:rsidP="00431641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431641">
              <w:rPr>
                <w:color w:val="000000"/>
                <w:sz w:val="24"/>
                <w:szCs w:val="19"/>
                <w:shd w:val="clear" w:color="auto" w:fill="FFFFFF"/>
              </w:rPr>
              <w:t>Способ или тип крепления: Анкер распорного типа</w:t>
            </w:r>
          </w:p>
          <w:p w14:paraId="0EE7F99E" w14:textId="0A069318" w:rsidR="00431641" w:rsidRPr="00431641" w:rsidRDefault="00431641" w:rsidP="00431641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431641">
              <w:rPr>
                <w:color w:val="000000"/>
                <w:sz w:val="24"/>
                <w:szCs w:val="19"/>
                <w:shd w:val="clear" w:color="auto" w:fill="FFFFFF"/>
              </w:rPr>
              <w:t>Диаметр высверленного отверстия: 12 мм</w:t>
            </w:r>
          </w:p>
          <w:p w14:paraId="745FD160" w14:textId="3945C088" w:rsidR="00431641" w:rsidRPr="00431641" w:rsidRDefault="00431641" w:rsidP="00431641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431641">
              <w:rPr>
                <w:color w:val="000000"/>
                <w:sz w:val="24"/>
                <w:szCs w:val="19"/>
                <w:shd w:val="clear" w:color="auto" w:fill="FFFFFF"/>
              </w:rPr>
              <w:t>Глубина высверленного отверстия: 60 мм</w:t>
            </w:r>
          </w:p>
          <w:p w14:paraId="097016EC" w14:textId="43F7FFD1" w:rsidR="00431641" w:rsidRDefault="00431641" w:rsidP="00431641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431641">
              <w:rPr>
                <w:color w:val="000000"/>
                <w:sz w:val="24"/>
                <w:szCs w:val="19"/>
                <w:shd w:val="clear" w:color="auto" w:fill="FFFFFF"/>
              </w:rPr>
              <w:t>Расстояние до стены: 60 мм</w:t>
            </w:r>
          </w:p>
          <w:p w14:paraId="75EED2BB" w14:textId="26E2DDF9" w:rsidR="008275BD" w:rsidRPr="00606A89" w:rsidRDefault="00F33C76" w:rsidP="00495B8F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  <w:bookmarkStart w:id="1" w:name="_GoBack"/>
            <w:bookmarkEnd w:id="1"/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br/>
            </w:r>
            <w:r w:rsidR="00431641" w:rsidRPr="00431641">
              <w:rPr>
                <w:color w:val="000000"/>
                <w:sz w:val="24"/>
                <w:szCs w:val="19"/>
                <w:shd w:val="clear" w:color="auto" w:fill="FFFFFF"/>
              </w:rPr>
              <w:t xml:space="preserve">Корпус изготовлен из полимера, устойчивого к ультрафиолетовому излучению и </w:t>
            </w:r>
            <w:proofErr w:type="spellStart"/>
            <w:r w:rsidR="00431641" w:rsidRPr="00431641">
              <w:rPr>
                <w:color w:val="000000"/>
                <w:sz w:val="24"/>
                <w:szCs w:val="19"/>
                <w:shd w:val="clear" w:color="auto" w:fill="FFFFFF"/>
              </w:rPr>
              <w:t>погодно</w:t>
            </w:r>
            <w:proofErr w:type="spellEnd"/>
            <w:r w:rsidR="00431641" w:rsidRPr="00431641">
              <w:rPr>
                <w:color w:val="000000"/>
                <w:sz w:val="24"/>
                <w:szCs w:val="19"/>
                <w:shd w:val="clear" w:color="auto" w:fill="FFFFFF"/>
              </w:rPr>
              <w:t xml:space="preserve">-климатическим факторам. </w:t>
            </w:r>
            <w:proofErr w:type="spellStart"/>
            <w:r w:rsidR="00431641" w:rsidRPr="00431641">
              <w:rPr>
                <w:color w:val="000000"/>
                <w:sz w:val="24"/>
                <w:szCs w:val="19"/>
                <w:shd w:val="clear" w:color="auto" w:fill="FFFFFF"/>
              </w:rPr>
              <w:t>Дюбельная</w:t>
            </w:r>
            <w:proofErr w:type="spellEnd"/>
            <w:r w:rsidR="00431641" w:rsidRPr="00431641">
              <w:rPr>
                <w:color w:val="000000"/>
                <w:sz w:val="24"/>
                <w:szCs w:val="19"/>
                <w:shd w:val="clear" w:color="auto" w:fill="FFFFFF"/>
              </w:rPr>
              <w:t xml:space="preserve"> часть арматуры устанавливается в отверстие 012 мм, фиксируется гвоздем. Комплект КФК имеет специальный паз, позволяющий осуществить прокладку второй линии вдоль имеющейся трассы с помощью хомутов</w:t>
            </w:r>
            <w:r w:rsidR="00495B8F" w:rsidRPr="00495B8F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06108F" w14:textId="77777777" w:rsidR="00F77C86" w:rsidRDefault="00F77C86">
      <w:r>
        <w:separator/>
      </w:r>
    </w:p>
  </w:endnote>
  <w:endnote w:type="continuationSeparator" w:id="0">
    <w:p w14:paraId="1B2C0F8B" w14:textId="77777777" w:rsidR="00F77C86" w:rsidRDefault="00F77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5AEFCA" w14:textId="77777777" w:rsidR="00F77C86" w:rsidRDefault="00F77C86">
      <w:r>
        <w:separator/>
      </w:r>
    </w:p>
  </w:footnote>
  <w:footnote w:type="continuationSeparator" w:id="0">
    <w:p w14:paraId="0D2F3B00" w14:textId="77777777" w:rsidR="00F77C86" w:rsidRDefault="00F77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59ED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1A9C"/>
    <w:rsid w:val="000630F6"/>
    <w:rsid w:val="00064C26"/>
    <w:rsid w:val="00066E7D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FBD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011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641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5B8F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750C5"/>
    <w:rsid w:val="005816E2"/>
    <w:rsid w:val="00581AE8"/>
    <w:rsid w:val="00581D2D"/>
    <w:rsid w:val="005821F6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6F7880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6A75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1F1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52BA0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49AC"/>
    <w:rsid w:val="00F75196"/>
    <w:rsid w:val="00F754CC"/>
    <w:rsid w:val="00F7773E"/>
    <w:rsid w:val="00F77C86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B25575A-5A56-42C2-961F-61B2D9E84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1514</Words>
  <Characters>8634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10128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5</cp:revision>
  <cp:lastPrinted>2010-09-30T14:29:00Z</cp:lastPrinted>
  <dcterms:created xsi:type="dcterms:W3CDTF">2019-10-04T10:27:00Z</dcterms:created>
  <dcterms:modified xsi:type="dcterms:W3CDTF">2019-10-04T10:38:00Z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